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6B10C9" w:rsidRPr="006D0043" w:rsidTr="006B10C9">
        <w:trPr>
          <w:trHeight w:val="5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B10C9" w:rsidRPr="006D0043" w:rsidRDefault="006B10C9" w:rsidP="006B10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  <w:r w:rsidRPr="006D0043">
              <w:rPr>
                <w:rFonts w:ascii="Times New Roman" w:hAnsi="Times New Roman"/>
                <w:sz w:val="28"/>
                <w:szCs w:val="24"/>
              </w:rPr>
              <w:t>Кубок Білого з футболу серед дорослих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на </w:t>
            </w:r>
            <w:r w:rsidRPr="006D0043">
              <w:rPr>
                <w:rFonts w:ascii="Times New Roman" w:hAnsi="Times New Roman"/>
                <w:sz w:val="28"/>
                <w:szCs w:val="24"/>
              </w:rPr>
              <w:t>стадіон</w:t>
            </w:r>
            <w:r>
              <w:rPr>
                <w:rFonts w:ascii="Times New Roman" w:hAnsi="Times New Roman"/>
                <w:sz w:val="28"/>
                <w:szCs w:val="24"/>
              </w:rPr>
              <w:t>і</w:t>
            </w:r>
            <w:r w:rsidRPr="006D004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Pr="006D0043">
              <w:rPr>
                <w:rFonts w:ascii="Times New Roman" w:hAnsi="Times New Roman"/>
                <w:sz w:val="28"/>
                <w:szCs w:val="24"/>
              </w:rPr>
              <w:t>Олімпійські резерви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</w:tbl>
    <w:p w:rsidR="009D6FDE" w:rsidRDefault="009D6FDE"/>
    <w:sectPr w:rsidR="009D6F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C9"/>
    <w:rsid w:val="006B10C9"/>
    <w:rsid w:val="009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1572"/>
  <w15:chartTrackingRefBased/>
  <w15:docId w15:val="{AE745662-D680-4AA8-9244-3D321CE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2019-12-23T11:18:00Z</dcterms:created>
  <dcterms:modified xsi:type="dcterms:W3CDTF">2019-12-23T11:18:00Z</dcterms:modified>
</cp:coreProperties>
</file>